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DEA793" w14:textId="0FAE2575" w:rsidR="00BC5EDD" w:rsidRDefault="005017B2" w:rsidP="00BC5EDD">
      <w:pPr>
        <w:pStyle w:val="Szablonnaglowek"/>
        <w:spacing w:after="360"/>
        <w:rPr>
          <w:rFonts w:cs="Arial"/>
          <w:color w:val="000000" w:themeColor="text1"/>
          <w:sz w:val="24"/>
          <w:szCs w:val="24"/>
        </w:rPr>
      </w:pPr>
      <w:r w:rsidRPr="00BC5EDD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9FF88D" wp14:editId="243E41D2">
                <wp:simplePos x="0" y="0"/>
                <wp:positionH relativeFrom="margin">
                  <wp:posOffset>-171450</wp:posOffset>
                </wp:positionH>
                <wp:positionV relativeFrom="paragraph">
                  <wp:posOffset>-516890</wp:posOffset>
                </wp:positionV>
                <wp:extent cx="4762500" cy="335280"/>
                <wp:effectExtent l="0" t="0" r="0" b="7620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ela-Siatka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670"/>
                              <w:gridCol w:w="1418"/>
                            </w:tblGrid>
                            <w:tr w:rsidR="00075DFA" w:rsidRPr="00075DFA" w14:paraId="060A898B" w14:textId="77777777" w:rsidTr="00075DFA">
                              <w:tc>
                                <w:tcPr>
                                  <w:tcW w:w="5670" w:type="dxa"/>
                                </w:tcPr>
                                <w:p w14:paraId="4797BDAD" w14:textId="59AAB505" w:rsidR="00075DFA" w:rsidRPr="00075DFA" w:rsidRDefault="00075DFA" w:rsidP="00075DFA">
                                  <w:pPr>
                                    <w:rPr>
                                      <w:rFonts w:ascii="Montserrat Light" w:hAnsi="Montserrat Light"/>
                                      <w:sz w:val="28"/>
                                      <w:szCs w:val="28"/>
                                    </w:rPr>
                                  </w:pPr>
                                  <w:r w:rsidRPr="00075DFA">
                                    <w:rPr>
                                      <w:rFonts w:ascii="Montserrat Light" w:hAnsi="Montserrat Light"/>
                                      <w:sz w:val="28"/>
                                      <w:szCs w:val="28"/>
                                    </w:rPr>
                                    <w:t>INFORMACJA PRASOWA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745F45ED" w14:textId="7AD937D2" w:rsidR="00075DFA" w:rsidRPr="00075DFA" w:rsidRDefault="00D26047" w:rsidP="00244ECE">
                                  <w:pPr>
                                    <w:jc w:val="right"/>
                                    <w:rPr>
                                      <w:rFonts w:ascii="Montserrat Light" w:hAnsi="Montserrat Light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Montserrat Light" w:hAnsi="Montserrat Light"/>
                                      <w:sz w:val="28"/>
                                      <w:szCs w:val="28"/>
                                    </w:rPr>
                                    <w:t>10</w:t>
                                  </w:r>
                                  <w:r w:rsidR="00DD28EA">
                                    <w:rPr>
                                      <w:rFonts w:ascii="Montserrat Light" w:hAnsi="Montserrat Light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  <w:r w:rsidR="00075DFA" w:rsidRPr="00075DFA">
                                    <w:rPr>
                                      <w:rFonts w:ascii="Montserrat Light" w:hAnsi="Montserrat Light"/>
                                      <w:sz w:val="28"/>
                                      <w:szCs w:val="28"/>
                                    </w:rPr>
                                    <w:t>202</w:t>
                                  </w:r>
                                  <w:r>
                                    <w:rPr>
                                      <w:rFonts w:ascii="Montserrat Light" w:hAnsi="Montserrat Light"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p w14:paraId="28BC8312" w14:textId="008B2035" w:rsidR="005017B2" w:rsidRPr="00075DFA" w:rsidRDefault="005017B2" w:rsidP="00075DFA">
                            <w:pPr>
                              <w:jc w:val="right"/>
                              <w:rPr>
                                <w:rFonts w:ascii="Montserrat Light" w:hAnsi="Montserrat Light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9FF88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-13.5pt;margin-top:-40.7pt;width:375pt;height:26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" fillcolor="white [3201]" stroked="f" strokeweight=".5pt">
                <v:textbox>
                  <w:txbxContent>
                    <w:tbl>
                      <w:tblPr>
                        <w:tblStyle w:val="Tabela-Siatka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670"/>
                        <w:gridCol w:w="1418"/>
                      </w:tblGrid>
                      <w:tr w:rsidR="00075DFA" w:rsidRPr="00075DFA" w14:paraId="060A898B" w14:textId="77777777" w:rsidTr="00075DFA">
                        <w:tc>
                          <w:tcPr>
                            <w:tcW w:w="5670" w:type="dxa"/>
                          </w:tcPr>
                          <w:p w14:paraId="4797BDAD" w14:textId="59AAB505" w:rsidR="00075DFA" w:rsidRPr="00075DFA" w:rsidRDefault="00075DFA" w:rsidP="00075DFA">
                            <w:pPr>
                              <w:rPr>
                                <w:rFonts w:ascii="Montserrat Light" w:hAnsi="Montserrat Light"/>
                                <w:sz w:val="28"/>
                                <w:szCs w:val="28"/>
                              </w:rPr>
                            </w:pPr>
                            <w:r w:rsidRPr="00075DFA">
                              <w:rPr>
                                <w:rFonts w:ascii="Montserrat Light" w:hAnsi="Montserrat Light"/>
                                <w:sz w:val="28"/>
                                <w:szCs w:val="28"/>
                              </w:rPr>
                              <w:t>INFORMACJA PRASOWA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745F45ED" w14:textId="7AD937D2" w:rsidR="00075DFA" w:rsidRPr="00075DFA" w:rsidRDefault="00D26047" w:rsidP="00244ECE">
                            <w:pPr>
                              <w:jc w:val="right"/>
                              <w:rPr>
                                <w:rFonts w:ascii="Montserrat Light" w:hAnsi="Montserrat 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sz w:val="28"/>
                                <w:szCs w:val="28"/>
                              </w:rPr>
                              <w:t>10</w:t>
                            </w:r>
                            <w:r w:rsidR="00DD28EA">
                              <w:rPr>
                                <w:rFonts w:ascii="Montserrat Light" w:hAnsi="Montserrat Light"/>
                                <w:sz w:val="28"/>
                                <w:szCs w:val="28"/>
                              </w:rPr>
                              <w:t>.</w:t>
                            </w:r>
                            <w:r w:rsidR="00075DFA" w:rsidRPr="00075DFA">
                              <w:rPr>
                                <w:rFonts w:ascii="Montserrat Light" w:hAnsi="Montserrat Light"/>
                                <w:sz w:val="28"/>
                                <w:szCs w:val="28"/>
                              </w:rPr>
                              <w:t>202</w:t>
                            </w:r>
                            <w:r>
                              <w:rPr>
                                <w:rFonts w:ascii="Montserrat Light" w:hAnsi="Montserrat Light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c>
                      </w:tr>
                    </w:tbl>
                    <w:p w14:paraId="28BC8312" w14:textId="008B2035" w:rsidR="005017B2" w:rsidRPr="00075DFA" w:rsidRDefault="005017B2" w:rsidP="00075DFA">
                      <w:pPr>
                        <w:jc w:val="right"/>
                        <w:rPr>
                          <w:rFonts w:ascii="Montserrat Light" w:hAnsi="Montserrat Light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C5EDD" w:rsidRPr="00BC5EDD">
        <w:rPr>
          <w:rFonts w:cs="Arial"/>
          <w:color w:val="000000" w:themeColor="text1"/>
          <w:sz w:val="24"/>
          <w:szCs w:val="24"/>
        </w:rPr>
        <w:t>Zużyty sprzęt RTV i AGD a także niepotrzebne ubrania czy pościel. Od 12 do 17 października mieszkańcy Pabianic</w:t>
      </w:r>
      <w:r w:rsidR="007950B2">
        <w:rPr>
          <w:rFonts w:cs="Arial"/>
          <w:color w:val="000000" w:themeColor="text1"/>
          <w:sz w:val="24"/>
          <w:szCs w:val="24"/>
        </w:rPr>
        <w:t xml:space="preserve"> </w:t>
      </w:r>
      <w:r w:rsidR="00BC5EDD" w:rsidRPr="00BC5EDD">
        <w:rPr>
          <w:rFonts w:cs="Arial"/>
          <w:color w:val="000000" w:themeColor="text1"/>
          <w:sz w:val="24"/>
          <w:szCs w:val="24"/>
        </w:rPr>
        <w:t xml:space="preserve">będą mogli bezpłatnie oddawać elektryczne śmieci i tekstylia. Kontenery na odpady staną na terenie Punktu Selektwynej Zbiórki Odpadów. Dochód ze zbiórki zostanie przekazany na rzecz gminy Głuchołazy, która ucierpiała w powodzi. </w:t>
      </w:r>
    </w:p>
    <w:p w14:paraId="710D6A04" w14:textId="77777777" w:rsidR="00BC5EDD" w:rsidRPr="00BC5EDD" w:rsidRDefault="00BC5EDD" w:rsidP="00BC5EDD">
      <w:pPr>
        <w:pStyle w:val="Szablonnaglowek"/>
        <w:spacing w:after="360"/>
        <w:rPr>
          <w:b/>
          <w:bCs/>
          <w:sz w:val="24"/>
          <w:szCs w:val="24"/>
        </w:rPr>
      </w:pPr>
    </w:p>
    <w:p w14:paraId="25542D77" w14:textId="2960F843" w:rsidR="001415EC" w:rsidRPr="00BC5EDD" w:rsidRDefault="00BC5EDD" w:rsidP="001415EC">
      <w:pPr>
        <w:jc w:val="center"/>
        <w:rPr>
          <w:rFonts w:ascii="Montserrat" w:hAnsi="Montserrat" w:cs="Arial"/>
          <w:b/>
          <w:bCs/>
          <w:color w:val="000000" w:themeColor="text1"/>
          <w:sz w:val="24"/>
          <w:szCs w:val="24"/>
        </w:rPr>
      </w:pPr>
      <w:r w:rsidRPr="00BC5EDD">
        <w:rPr>
          <w:rFonts w:ascii="Montserrat" w:hAnsi="Montserrat" w:cs="Arial"/>
          <w:b/>
          <w:bCs/>
          <w:color w:val="000000" w:themeColor="text1"/>
          <w:sz w:val="24"/>
          <w:szCs w:val="24"/>
        </w:rPr>
        <w:t xml:space="preserve">Kilogramy na wagę pomocy </w:t>
      </w:r>
    </w:p>
    <w:p w14:paraId="528309D7" w14:textId="1D23BAF9" w:rsidR="00BC5EDD" w:rsidRPr="00BC5EDD" w:rsidRDefault="00BC5EDD" w:rsidP="00BC5EDD">
      <w:pPr>
        <w:jc w:val="both"/>
        <w:rPr>
          <w:rFonts w:ascii="Montserrat" w:hAnsi="Montserrat" w:cs="Arial"/>
          <w:color w:val="000000" w:themeColor="text1"/>
          <w:sz w:val="24"/>
          <w:szCs w:val="24"/>
        </w:rPr>
      </w:pPr>
      <w:r w:rsidRPr="00BC5EDD">
        <w:rPr>
          <w:rFonts w:ascii="Montserrat" w:hAnsi="Montserrat" w:cs="Arial"/>
          <w:color w:val="000000" w:themeColor="text1"/>
          <w:sz w:val="24"/>
          <w:szCs w:val="24"/>
        </w:rPr>
        <w:t>Mieszkańcy Pabianic</w:t>
      </w:r>
      <w:r w:rsidR="007950B2">
        <w:rPr>
          <w:rFonts w:ascii="Montserrat" w:hAnsi="Montserrat" w:cs="Arial"/>
          <w:color w:val="000000" w:themeColor="text1"/>
          <w:sz w:val="24"/>
          <w:szCs w:val="24"/>
        </w:rPr>
        <w:t xml:space="preserve"> </w:t>
      </w:r>
      <w:r w:rsidRPr="00BC5EDD">
        <w:rPr>
          <w:rFonts w:ascii="Montserrat" w:hAnsi="Montserrat" w:cs="Arial"/>
          <w:color w:val="000000" w:themeColor="text1"/>
          <w:sz w:val="24"/>
          <w:szCs w:val="24"/>
        </w:rPr>
        <w:t>będą mogli bezpłatnie pozbywać się zepsutych lub niepotrzebnych urządzeń od 12 do 17 października, w różnych godzinach. W</w:t>
      </w:r>
      <w:r>
        <w:rPr>
          <w:rFonts w:ascii="Montserrat" w:hAnsi="Montserrat" w:cs="Arial"/>
          <w:color w:val="000000" w:themeColor="text1"/>
          <w:sz w:val="24"/>
          <w:szCs w:val="24"/>
        </w:rPr>
        <w:t> </w:t>
      </w:r>
      <w:r w:rsidRPr="00BC5EDD">
        <w:rPr>
          <w:rFonts w:ascii="Montserrat" w:hAnsi="Montserrat" w:cs="Arial"/>
          <w:color w:val="000000" w:themeColor="text1"/>
          <w:sz w:val="24"/>
          <w:szCs w:val="24"/>
        </w:rPr>
        <w:t xml:space="preserve">sobotę 12 października będzie to od 9.00 do 13.00, a 15 i 17 października do 19.00. W poniedziałek i środę odpady będzie można oddawać od 9.00 do 16.00. </w:t>
      </w:r>
    </w:p>
    <w:p w14:paraId="081D596C" w14:textId="7030E93E" w:rsidR="00BC5EDD" w:rsidRPr="00BC5EDD" w:rsidRDefault="00BC5EDD" w:rsidP="00BC5EDD">
      <w:pPr>
        <w:jc w:val="both"/>
        <w:rPr>
          <w:rFonts w:ascii="Montserrat" w:hAnsi="Montserrat" w:cs="Arial"/>
          <w:color w:val="000000" w:themeColor="text1"/>
          <w:sz w:val="24"/>
          <w:szCs w:val="24"/>
        </w:rPr>
      </w:pPr>
      <w:r w:rsidRPr="00BC5EDD">
        <w:rPr>
          <w:rFonts w:ascii="Montserrat" w:hAnsi="Montserrat" w:cs="Arial"/>
          <w:color w:val="000000" w:themeColor="text1"/>
          <w:sz w:val="24"/>
          <w:szCs w:val="24"/>
        </w:rPr>
        <w:t xml:space="preserve">Zbiórka prowadzona będzie na terenie </w:t>
      </w:r>
      <w:proofErr w:type="spellStart"/>
      <w:r w:rsidRPr="00BC5EDD">
        <w:rPr>
          <w:rFonts w:ascii="Montserrat" w:hAnsi="Montserrat" w:cs="Arial"/>
          <w:color w:val="000000" w:themeColor="text1"/>
          <w:sz w:val="24"/>
          <w:szCs w:val="24"/>
        </w:rPr>
        <w:t>PSZOKu</w:t>
      </w:r>
      <w:proofErr w:type="spellEnd"/>
      <w:r w:rsidRPr="00BC5EDD">
        <w:rPr>
          <w:rFonts w:ascii="Montserrat" w:hAnsi="Montserrat" w:cs="Arial"/>
          <w:color w:val="000000" w:themeColor="text1"/>
          <w:sz w:val="24"/>
          <w:szCs w:val="24"/>
        </w:rPr>
        <w:t xml:space="preserve"> przy ulicy Warzywnej 6. Do kontenerów </w:t>
      </w:r>
      <w:r w:rsidRPr="00BC5EDD">
        <w:rPr>
          <w:rFonts w:ascii="Montserrat" w:eastAsia="Times New Roman" w:hAnsi="Montserrat" w:cs="Arial"/>
          <w:color w:val="000000" w:themeColor="text1"/>
          <w:sz w:val="24"/>
          <w:szCs w:val="24"/>
        </w:rPr>
        <w:t>będzie można do wrzucać zarówno duży sprzęt RTV oraz AGD, jak i</w:t>
      </w:r>
      <w:r>
        <w:rPr>
          <w:rFonts w:ascii="Montserrat" w:eastAsia="Times New Roman" w:hAnsi="Montserrat" w:cs="Arial"/>
          <w:color w:val="000000" w:themeColor="text1"/>
          <w:sz w:val="24"/>
          <w:szCs w:val="24"/>
        </w:rPr>
        <w:t> </w:t>
      </w:r>
      <w:r w:rsidRPr="00BC5EDD">
        <w:rPr>
          <w:rFonts w:ascii="Montserrat" w:eastAsia="Times New Roman" w:hAnsi="Montserrat" w:cs="Arial"/>
          <w:color w:val="000000" w:themeColor="text1"/>
          <w:sz w:val="24"/>
          <w:szCs w:val="24"/>
        </w:rPr>
        <w:t xml:space="preserve">mniejsze elektroodpady. Przyjmowane będą również niepotrzebne ubrania, zasłony, pościel czy dywany. Dochód ze zbiórki zostanie przekazany gminie Głuchołazy, którą dotknęła powódź. </w:t>
      </w:r>
    </w:p>
    <w:p w14:paraId="703F6B71" w14:textId="675786BB" w:rsidR="00BC5EDD" w:rsidRPr="00BC5EDD" w:rsidRDefault="00BC5EDD" w:rsidP="00BC5EDD">
      <w:pPr>
        <w:jc w:val="both"/>
        <w:rPr>
          <w:rFonts w:ascii="Montserrat" w:eastAsia="Times New Roman" w:hAnsi="Montserrat" w:cs="Arial"/>
          <w:color w:val="000000" w:themeColor="text1"/>
          <w:sz w:val="24"/>
          <w:szCs w:val="24"/>
        </w:rPr>
      </w:pPr>
      <w:r w:rsidRPr="00BC5EDD">
        <w:rPr>
          <w:rFonts w:ascii="Montserrat" w:eastAsia="Times New Roman" w:hAnsi="Montserrat" w:cs="Arial"/>
          <w:color w:val="000000" w:themeColor="text1"/>
          <w:sz w:val="24"/>
          <w:szCs w:val="24"/>
        </w:rPr>
        <w:t>Zebrane w trakcie zbiórki elektryczne śmieci będą się także wliczały do wyniku Pabianic w programie Polska Stolica Recyklingu. Im wyższa liczba oddanych elektroodpadów w przeliczeniu na mieszkańca, tym większa szansa na zwycięstwo. Zużyty sprzęt trafi do profesjonalnych zakładów przetwarzania, w</w:t>
      </w:r>
      <w:r>
        <w:rPr>
          <w:rFonts w:ascii="Montserrat" w:eastAsia="Times New Roman" w:hAnsi="Montserrat" w:cs="Arial"/>
          <w:color w:val="000000" w:themeColor="text1"/>
          <w:sz w:val="24"/>
          <w:szCs w:val="24"/>
        </w:rPr>
        <w:t> </w:t>
      </w:r>
      <w:r w:rsidRPr="00BC5EDD">
        <w:rPr>
          <w:rFonts w:ascii="Montserrat" w:eastAsia="Times New Roman" w:hAnsi="Montserrat" w:cs="Arial"/>
          <w:color w:val="000000" w:themeColor="text1"/>
          <w:sz w:val="24"/>
          <w:szCs w:val="24"/>
        </w:rPr>
        <w:t xml:space="preserve">których odzyskane zostaną z nich m.in. aluminium, metale czy szkło. </w:t>
      </w:r>
    </w:p>
    <w:p w14:paraId="4C09CAF5" w14:textId="49D167EA" w:rsidR="00BC5EDD" w:rsidRPr="00BC5EDD" w:rsidRDefault="00BC5EDD" w:rsidP="00BC5EDD">
      <w:pPr>
        <w:jc w:val="both"/>
        <w:rPr>
          <w:rFonts w:ascii="Montserrat" w:eastAsia="Times New Roman" w:hAnsi="Montserrat" w:cs="Arial"/>
          <w:i/>
          <w:iCs/>
          <w:color w:val="000000" w:themeColor="text1"/>
          <w:sz w:val="24"/>
          <w:szCs w:val="24"/>
        </w:rPr>
      </w:pPr>
      <w:r w:rsidRPr="00BC5EDD">
        <w:rPr>
          <w:rFonts w:ascii="Montserrat" w:eastAsia="Times New Roman" w:hAnsi="Montserrat" w:cs="Arial"/>
          <w:i/>
          <w:iCs/>
          <w:color w:val="000000" w:themeColor="text1"/>
          <w:sz w:val="24"/>
          <w:szCs w:val="24"/>
        </w:rPr>
        <w:t>„Dzięki zbiórce nie tylko pomożemy powodzianom ale także zadbamy o</w:t>
      </w:r>
      <w:r>
        <w:rPr>
          <w:rFonts w:ascii="Montserrat" w:eastAsia="Times New Roman" w:hAnsi="Montserrat" w:cs="Arial"/>
          <w:i/>
          <w:iCs/>
          <w:color w:val="000000" w:themeColor="text1"/>
          <w:sz w:val="24"/>
          <w:szCs w:val="24"/>
        </w:rPr>
        <w:t> </w:t>
      </w:r>
      <w:r w:rsidRPr="00BC5EDD">
        <w:rPr>
          <w:rFonts w:ascii="Montserrat" w:eastAsia="Times New Roman" w:hAnsi="Montserrat" w:cs="Arial"/>
          <w:i/>
          <w:iCs/>
          <w:color w:val="000000" w:themeColor="text1"/>
          <w:sz w:val="24"/>
          <w:szCs w:val="24"/>
        </w:rPr>
        <w:t xml:space="preserve">środowisko naturalne. Każdy zużyty sprzęt elektryczny i elektroniczny to </w:t>
      </w:r>
      <w:r w:rsidRPr="00BC5EDD">
        <w:rPr>
          <w:rFonts w:ascii="Montserrat" w:eastAsia="Times New Roman" w:hAnsi="Montserrat" w:cs="Arial"/>
          <w:i/>
          <w:iCs/>
          <w:color w:val="000000" w:themeColor="text1"/>
          <w:sz w:val="24"/>
          <w:szCs w:val="24"/>
        </w:rPr>
        <w:lastRenderedPageBreak/>
        <w:t>potencjalna bomba ekologiczna – gdyby trafił na wysypisko, zawarte w nim niebezpieczne substancje mogłyby przedostać się do gleby czy wody. A to nie pozostałoby bez wpływy na nasze zdrowie. Kolejnym ważnym aspektem akcji jest wspieranie Pabianic w walce o tytuł Polskiej Stolicy Recyklingu. Każda tona oddanych elektrycznych śmieci to dodatkowe punkty dla miasta.”</w:t>
      </w:r>
      <w:r w:rsidRPr="00BC5EDD">
        <w:rPr>
          <w:rFonts w:ascii="Montserrat" w:eastAsia="Times New Roman" w:hAnsi="Montserrat" w:cs="Arial"/>
          <w:color w:val="000000" w:themeColor="text1"/>
          <w:sz w:val="24"/>
          <w:szCs w:val="24"/>
        </w:rPr>
        <w:t xml:space="preserve"> – mówi Katarzyna Sieradzka z Fundacji Odzyskaj Środowisko.  </w:t>
      </w:r>
    </w:p>
    <w:p w14:paraId="2EBBEB0D" w14:textId="77777777" w:rsidR="00BC5EDD" w:rsidRPr="00BC5EDD" w:rsidRDefault="00BC5EDD" w:rsidP="00BC5EDD">
      <w:pPr>
        <w:jc w:val="both"/>
        <w:rPr>
          <w:rFonts w:ascii="Montserrat" w:hAnsi="Montserrat" w:cs="Arial"/>
          <w:color w:val="000000" w:themeColor="text1"/>
          <w:sz w:val="24"/>
          <w:szCs w:val="24"/>
        </w:rPr>
      </w:pPr>
      <w:r w:rsidRPr="00BC5EDD">
        <w:rPr>
          <w:rFonts w:ascii="Montserrat" w:eastAsia="Times New Roman" w:hAnsi="Montserrat" w:cs="Arial"/>
          <w:color w:val="000000" w:themeColor="text1"/>
          <w:sz w:val="24"/>
          <w:szCs w:val="24"/>
        </w:rPr>
        <w:t xml:space="preserve">Organizatorami zbiórki elektrycznych śmieci i tekstyliów są Miasto Pabianice, Fundacja Odzyskaj Środowisko, MB Recycling oraz organizacja odzysku Europejska Platforma Recyklingu. </w:t>
      </w:r>
    </w:p>
    <w:p w14:paraId="7A352796" w14:textId="77777777" w:rsidR="00BC5EDD" w:rsidRPr="00BC5EDD" w:rsidRDefault="00BC5EDD" w:rsidP="00BC5EDD">
      <w:pPr>
        <w:jc w:val="both"/>
        <w:rPr>
          <w:rFonts w:ascii="Montserrat" w:hAnsi="Montserrat" w:cs="Arial"/>
          <w:color w:val="000000" w:themeColor="text1"/>
          <w:sz w:val="24"/>
          <w:szCs w:val="24"/>
        </w:rPr>
      </w:pPr>
    </w:p>
    <w:p w14:paraId="643CABD6" w14:textId="77777777" w:rsidR="00BC5EDD" w:rsidRPr="00BC5EDD" w:rsidRDefault="00BC5EDD" w:rsidP="00BC5EDD">
      <w:pPr>
        <w:jc w:val="both"/>
        <w:rPr>
          <w:rFonts w:ascii="Montserrat" w:hAnsi="Montserrat" w:cs="Arial"/>
          <w:color w:val="000000" w:themeColor="text1"/>
          <w:sz w:val="24"/>
          <w:szCs w:val="24"/>
        </w:rPr>
      </w:pPr>
    </w:p>
    <w:p w14:paraId="069924CF" w14:textId="77777777" w:rsidR="00BC5EDD" w:rsidRDefault="00BC5EDD" w:rsidP="00BC5EDD">
      <w:pPr>
        <w:pStyle w:val="NormalnyWeb"/>
        <w:spacing w:after="120" w:afterAutospacing="0"/>
        <w:jc w:val="both"/>
        <w:rPr>
          <w:rFonts w:ascii="Aptos" w:hAnsi="Aptos" w:cs="Arial"/>
          <w:color w:val="000000" w:themeColor="text1"/>
        </w:rPr>
      </w:pPr>
    </w:p>
    <w:p w14:paraId="3C25DA8A" w14:textId="77777777" w:rsidR="00BC5EDD" w:rsidRDefault="00BC5EDD" w:rsidP="00BC5EDD">
      <w:pPr>
        <w:rPr>
          <w:sz w:val="24"/>
          <w:szCs w:val="24"/>
        </w:rPr>
      </w:pPr>
    </w:p>
    <w:p w14:paraId="1AD166CC" w14:textId="77777777" w:rsidR="00BC5EDD" w:rsidRDefault="00BC5EDD" w:rsidP="00D26047">
      <w:pPr>
        <w:pStyle w:val="Szablonnaglowek"/>
        <w:spacing w:after="360"/>
      </w:pPr>
    </w:p>
    <w:p w14:paraId="5B82B189" w14:textId="77777777" w:rsidR="00DD28EA" w:rsidRPr="00290F0C" w:rsidRDefault="00DD28EA" w:rsidP="00C37ED3">
      <w:pPr>
        <w:pStyle w:val="Szablontekst"/>
      </w:pPr>
    </w:p>
    <w:sectPr w:rsidR="00DD28EA" w:rsidRPr="00290F0C" w:rsidSect="00022DA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134" w:right="1134" w:bottom="3402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F59AB6" w14:textId="77777777" w:rsidR="00710BF6" w:rsidRDefault="00710BF6" w:rsidP="00641BAD">
      <w:pPr>
        <w:spacing w:after="0" w:line="240" w:lineRule="auto"/>
      </w:pPr>
      <w:r>
        <w:separator/>
      </w:r>
    </w:p>
  </w:endnote>
  <w:endnote w:type="continuationSeparator" w:id="0">
    <w:p w14:paraId="6CD8D8DA" w14:textId="77777777" w:rsidR="00710BF6" w:rsidRDefault="00710BF6" w:rsidP="00641B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ontserrat SemiBold">
    <w:charset w:val="EE"/>
    <w:family w:val="auto"/>
    <w:pitch w:val="variable"/>
    <w:sig w:usb0="2000020F" w:usb1="00000003" w:usb2="00000000" w:usb3="00000000" w:csb0="00000197" w:csb1="00000000"/>
  </w:font>
  <w:font w:name="Montserrat ExtraLight">
    <w:charset w:val="EE"/>
    <w:family w:val="auto"/>
    <w:pitch w:val="variable"/>
    <w:sig w:usb0="2000020F" w:usb1="00000003" w:usb2="00000000" w:usb3="00000000" w:csb0="00000197" w:csb1="00000000"/>
  </w:font>
  <w:font w:name="Montserrat Light">
    <w:charset w:val="EE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ontserrat">
    <w:charset w:val="EE"/>
    <w:family w:val="auto"/>
    <w:pitch w:val="variable"/>
    <w:sig w:usb0="2000020F" w:usb1="00000003" w:usb2="00000000" w:usb3="00000000" w:csb0="00000197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ontserrat Medium">
    <w:charset w:val="EE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4CA87E" w14:textId="77777777" w:rsidR="00D26047" w:rsidRDefault="00D2604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-Siatka"/>
      <w:tblW w:w="18091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86"/>
      <w:gridCol w:w="282"/>
      <w:gridCol w:w="2137"/>
      <w:gridCol w:w="283"/>
      <w:gridCol w:w="3213"/>
      <w:gridCol w:w="4705"/>
      <w:gridCol w:w="3085"/>
    </w:tblGrid>
    <w:tr w:rsidR="0057218F" w:rsidRPr="008B24AB" w14:paraId="065BA8C0" w14:textId="77777777" w:rsidTr="00160452">
      <w:trPr>
        <w:trHeight w:val="535"/>
      </w:trPr>
      <w:tc>
        <w:tcPr>
          <w:tcW w:w="4386" w:type="dxa"/>
        </w:tcPr>
        <w:p w14:paraId="0C23C34B" w14:textId="414CBB9E" w:rsidR="0057218F" w:rsidRPr="008B24AB" w:rsidRDefault="0057218F" w:rsidP="0057218F">
          <w:pPr>
            <w:pStyle w:val="Stopka"/>
            <w:spacing w:after="120"/>
            <w:rPr>
              <w:rFonts w:ascii="Montserrat SemiBold" w:hAnsi="Montserrat SemiBold"/>
              <w:color w:val="FFFFFF" w:themeColor="background1"/>
              <w:sz w:val="18"/>
              <w:szCs w:val="18"/>
            </w:rPr>
          </w:pPr>
        </w:p>
      </w:tc>
      <w:tc>
        <w:tcPr>
          <w:tcW w:w="282" w:type="dxa"/>
        </w:tcPr>
        <w:p w14:paraId="1876E43F" w14:textId="77777777" w:rsidR="0057218F" w:rsidRPr="008B24AB" w:rsidRDefault="0057218F" w:rsidP="0057218F">
          <w:pPr>
            <w:pStyle w:val="Stopka"/>
            <w:rPr>
              <w:rFonts w:ascii="Montserrat SemiBold" w:hAnsi="Montserrat SemiBold"/>
              <w:color w:val="FFFFFF" w:themeColor="background1"/>
              <w:sz w:val="18"/>
              <w:szCs w:val="18"/>
            </w:rPr>
          </w:pPr>
        </w:p>
      </w:tc>
      <w:tc>
        <w:tcPr>
          <w:tcW w:w="5633" w:type="dxa"/>
          <w:gridSpan w:val="3"/>
        </w:tcPr>
        <w:p w14:paraId="29E5A736" w14:textId="77777777" w:rsidR="0057218F" w:rsidRPr="008B24AB" w:rsidRDefault="0057218F" w:rsidP="0057218F">
          <w:pPr>
            <w:pStyle w:val="Stopka"/>
            <w:rPr>
              <w:rFonts w:ascii="Montserrat SemiBold" w:hAnsi="Montserrat SemiBold"/>
              <w:color w:val="FFFFFF" w:themeColor="background1"/>
              <w:sz w:val="18"/>
              <w:szCs w:val="18"/>
            </w:rPr>
          </w:pPr>
        </w:p>
      </w:tc>
      <w:tc>
        <w:tcPr>
          <w:tcW w:w="4705" w:type="dxa"/>
        </w:tcPr>
        <w:p w14:paraId="5307DD3A" w14:textId="323EAFA9" w:rsidR="0057218F" w:rsidRPr="008B24AB" w:rsidRDefault="0057218F" w:rsidP="0057218F">
          <w:pPr>
            <w:pStyle w:val="Stopka"/>
            <w:rPr>
              <w:rFonts w:ascii="Montserrat SemiBold" w:hAnsi="Montserrat SemiBold"/>
              <w:color w:val="FFFFFF" w:themeColor="background1"/>
              <w:sz w:val="18"/>
              <w:szCs w:val="18"/>
            </w:rPr>
          </w:pPr>
        </w:p>
      </w:tc>
      <w:tc>
        <w:tcPr>
          <w:tcW w:w="3085" w:type="dxa"/>
        </w:tcPr>
        <w:p w14:paraId="6FBED0C2" w14:textId="77777777" w:rsidR="0057218F" w:rsidRPr="008B24AB" w:rsidRDefault="0057218F" w:rsidP="0057218F">
          <w:pPr>
            <w:pStyle w:val="Stopka"/>
            <w:rPr>
              <w:rFonts w:ascii="Montserrat SemiBold" w:hAnsi="Montserrat SemiBold"/>
              <w:color w:val="FFFFFF" w:themeColor="background1"/>
              <w:sz w:val="18"/>
              <w:szCs w:val="18"/>
            </w:rPr>
          </w:pPr>
        </w:p>
      </w:tc>
    </w:tr>
    <w:tr w:rsidR="0057218F" w:rsidRPr="008B24AB" w14:paraId="453C45A4" w14:textId="77777777" w:rsidTr="00160452">
      <w:trPr>
        <w:trHeight w:val="535"/>
      </w:trPr>
      <w:tc>
        <w:tcPr>
          <w:tcW w:w="4386" w:type="dxa"/>
          <w:tcBorders>
            <w:right w:val="single" w:sz="4" w:space="0" w:color="FFFFFF" w:themeColor="background1"/>
          </w:tcBorders>
        </w:tcPr>
        <w:p w14:paraId="05659469" w14:textId="5E13C7AA" w:rsidR="0057218F" w:rsidRPr="008B24AB" w:rsidRDefault="0057218F" w:rsidP="0057218F">
          <w:pPr>
            <w:pStyle w:val="Stopka"/>
            <w:spacing w:after="120"/>
            <w:rPr>
              <w:rFonts w:ascii="Montserrat SemiBold" w:hAnsi="Montserrat SemiBold"/>
              <w:color w:val="FFFFFF" w:themeColor="background1"/>
              <w:sz w:val="18"/>
              <w:szCs w:val="18"/>
            </w:rPr>
          </w:pPr>
          <w:r w:rsidRPr="008B24AB">
            <w:rPr>
              <w:rFonts w:ascii="Montserrat SemiBold" w:hAnsi="Montserrat SemiBold"/>
              <w:color w:val="FFFFFF" w:themeColor="background1"/>
              <w:sz w:val="18"/>
              <w:szCs w:val="18"/>
            </w:rPr>
            <w:t>Kontakt dla mediów</w:t>
          </w:r>
        </w:p>
      </w:tc>
      <w:tc>
        <w:tcPr>
          <w:tcW w:w="282" w:type="dxa"/>
        </w:tcPr>
        <w:p w14:paraId="552A8270" w14:textId="77777777" w:rsidR="0057218F" w:rsidRPr="008B24AB" w:rsidRDefault="0057218F" w:rsidP="0057218F">
          <w:pPr>
            <w:pStyle w:val="Stopka"/>
            <w:rPr>
              <w:rFonts w:ascii="Montserrat SemiBold" w:hAnsi="Montserrat SemiBold"/>
              <w:color w:val="FFFFFF" w:themeColor="background1"/>
              <w:sz w:val="18"/>
              <w:szCs w:val="18"/>
            </w:rPr>
          </w:pPr>
        </w:p>
      </w:tc>
      <w:tc>
        <w:tcPr>
          <w:tcW w:w="2137" w:type="dxa"/>
          <w:tcBorders>
            <w:right w:val="single" w:sz="4" w:space="0" w:color="FFFFFF" w:themeColor="background1"/>
          </w:tcBorders>
        </w:tcPr>
        <w:p w14:paraId="24FB3EA3" w14:textId="241F05B4" w:rsidR="0057218F" w:rsidRPr="008B24AB" w:rsidRDefault="0057218F" w:rsidP="0057218F">
          <w:pPr>
            <w:pStyle w:val="Stopka"/>
            <w:rPr>
              <w:rFonts w:ascii="Montserrat SemiBold" w:hAnsi="Montserrat SemiBold"/>
              <w:color w:val="FFFFFF" w:themeColor="background1"/>
              <w:sz w:val="18"/>
              <w:szCs w:val="18"/>
            </w:rPr>
          </w:pPr>
          <w:r w:rsidRPr="008B24AB">
            <w:rPr>
              <w:rFonts w:ascii="Montserrat SemiBold" w:hAnsi="Montserrat SemiBold"/>
              <w:color w:val="FFFFFF" w:themeColor="background1"/>
              <w:sz w:val="18"/>
              <w:szCs w:val="18"/>
            </w:rPr>
            <w:t>MB Recycling</w:t>
          </w:r>
        </w:p>
      </w:tc>
      <w:tc>
        <w:tcPr>
          <w:tcW w:w="283" w:type="dxa"/>
          <w:tcBorders>
            <w:left w:val="single" w:sz="4" w:space="0" w:color="FFFFFF" w:themeColor="background1"/>
            <w:right w:val="nil"/>
          </w:tcBorders>
        </w:tcPr>
        <w:p w14:paraId="130AA081" w14:textId="77777777" w:rsidR="0057218F" w:rsidRPr="008B24AB" w:rsidRDefault="0057218F" w:rsidP="0057218F">
          <w:pPr>
            <w:pStyle w:val="Stopka"/>
            <w:rPr>
              <w:rFonts w:ascii="Montserrat SemiBold" w:hAnsi="Montserrat SemiBold"/>
              <w:color w:val="FFFFFF" w:themeColor="background1"/>
              <w:sz w:val="18"/>
              <w:szCs w:val="18"/>
            </w:rPr>
          </w:pPr>
        </w:p>
      </w:tc>
      <w:tc>
        <w:tcPr>
          <w:tcW w:w="11003" w:type="dxa"/>
          <w:gridSpan w:val="3"/>
          <w:tcBorders>
            <w:left w:val="nil"/>
          </w:tcBorders>
        </w:tcPr>
        <w:p w14:paraId="559EB96C" w14:textId="6A4C7AA9" w:rsidR="0057218F" w:rsidRPr="008B24AB" w:rsidRDefault="0057218F" w:rsidP="0057218F">
          <w:pPr>
            <w:pStyle w:val="Stopka"/>
            <w:rPr>
              <w:rFonts w:ascii="Montserrat SemiBold" w:hAnsi="Montserrat SemiBold"/>
              <w:color w:val="FFFFFF" w:themeColor="background1"/>
              <w:sz w:val="18"/>
              <w:szCs w:val="18"/>
            </w:rPr>
          </w:pPr>
          <w:r w:rsidRPr="008B24AB">
            <w:rPr>
              <w:rFonts w:ascii="Montserrat SemiBold" w:hAnsi="Montserrat SemiBold"/>
              <w:color w:val="FFFFFF" w:themeColor="background1"/>
              <w:sz w:val="18"/>
              <w:szCs w:val="18"/>
            </w:rPr>
            <w:t>Fundacja Odzyskaj Środowisko</w:t>
          </w:r>
        </w:p>
      </w:tc>
    </w:tr>
    <w:tr w:rsidR="0057218F" w:rsidRPr="008B24AB" w14:paraId="148A5A25" w14:textId="77777777" w:rsidTr="00160452">
      <w:trPr>
        <w:trHeight w:val="1085"/>
      </w:trPr>
      <w:tc>
        <w:tcPr>
          <w:tcW w:w="4386" w:type="dxa"/>
          <w:tcBorders>
            <w:right w:val="single" w:sz="4" w:space="0" w:color="FFFFFF" w:themeColor="background1"/>
          </w:tcBorders>
        </w:tcPr>
        <w:p w14:paraId="34488383" w14:textId="146013B9" w:rsidR="0057218F" w:rsidRPr="008B24AB" w:rsidRDefault="0057218F" w:rsidP="0057218F">
          <w:pPr>
            <w:pStyle w:val="Stopka"/>
            <w:rPr>
              <w:rFonts w:ascii="Montserrat Light" w:hAnsi="Montserrat Light"/>
              <w:color w:val="FFFFFF" w:themeColor="background1"/>
              <w:sz w:val="18"/>
              <w:szCs w:val="18"/>
            </w:rPr>
          </w:pPr>
          <w:r w:rsidRPr="008B24AB">
            <w:rPr>
              <w:rFonts w:ascii="Montserrat Light" w:hAnsi="Montserrat Light"/>
              <w:color w:val="FFFFFF" w:themeColor="background1"/>
              <w:sz w:val="18"/>
              <w:szCs w:val="18"/>
            </w:rPr>
            <w:t>Krzysztof Kieszkowski: +48 883 700 198</w:t>
          </w:r>
        </w:p>
        <w:p w14:paraId="5CEA17BF" w14:textId="77777777" w:rsidR="0057218F" w:rsidRPr="008B24AB" w:rsidRDefault="0057218F" w:rsidP="00160452">
          <w:pPr>
            <w:pStyle w:val="Stopka"/>
            <w:spacing w:after="120"/>
            <w:rPr>
              <w:rFonts w:ascii="Montserrat Light" w:hAnsi="Montserrat Light"/>
              <w:color w:val="FFFFFF" w:themeColor="background1"/>
              <w:sz w:val="18"/>
              <w:szCs w:val="18"/>
            </w:rPr>
          </w:pPr>
          <w:r w:rsidRPr="008B24AB">
            <w:rPr>
              <w:rFonts w:ascii="Montserrat Light" w:hAnsi="Montserrat Light"/>
              <w:color w:val="FFFFFF" w:themeColor="background1"/>
              <w:sz w:val="18"/>
              <w:szCs w:val="18"/>
            </w:rPr>
            <w:t>krzysztof.kieszkowski@odzyskajsrodowisko.pl</w:t>
          </w:r>
        </w:p>
        <w:p w14:paraId="1B9DEE74" w14:textId="40AF8C41" w:rsidR="0057218F" w:rsidRPr="008B24AB" w:rsidRDefault="0057218F" w:rsidP="0057218F">
          <w:pPr>
            <w:pStyle w:val="Stopka"/>
            <w:rPr>
              <w:rFonts w:ascii="Montserrat Light" w:hAnsi="Montserrat Light"/>
              <w:color w:val="FFFFFF" w:themeColor="background1"/>
              <w:sz w:val="18"/>
              <w:szCs w:val="18"/>
            </w:rPr>
          </w:pPr>
          <w:r w:rsidRPr="008B24AB">
            <w:rPr>
              <w:rFonts w:ascii="Montserrat Light" w:hAnsi="Montserrat Light"/>
              <w:color w:val="FFFFFF" w:themeColor="background1"/>
              <w:sz w:val="18"/>
              <w:szCs w:val="18"/>
            </w:rPr>
            <w:t>Kinga Rodkiewicz: +48 519 354 844</w:t>
          </w:r>
        </w:p>
        <w:p w14:paraId="14D1997B" w14:textId="67F0111E" w:rsidR="0057218F" w:rsidRPr="008B24AB" w:rsidRDefault="0057218F" w:rsidP="0057218F">
          <w:pPr>
            <w:pStyle w:val="Stopka"/>
            <w:rPr>
              <w:rFonts w:ascii="Montserrat SemiBold" w:hAnsi="Montserrat SemiBold"/>
              <w:color w:val="FFFFFF" w:themeColor="background1"/>
              <w:sz w:val="18"/>
              <w:szCs w:val="18"/>
            </w:rPr>
          </w:pPr>
          <w:r w:rsidRPr="008B24AB">
            <w:rPr>
              <w:rFonts w:ascii="Montserrat Light" w:hAnsi="Montserrat Light"/>
              <w:color w:val="FFFFFF" w:themeColor="background1"/>
              <w:sz w:val="18"/>
              <w:szCs w:val="18"/>
            </w:rPr>
            <w:t>kinga.rodkiewicz@odzyskajsrodowisko.pl</w:t>
          </w:r>
        </w:p>
      </w:tc>
      <w:tc>
        <w:tcPr>
          <w:tcW w:w="282" w:type="dxa"/>
        </w:tcPr>
        <w:p w14:paraId="18878183" w14:textId="77777777" w:rsidR="0057218F" w:rsidRPr="008B24AB" w:rsidRDefault="0057218F" w:rsidP="0057218F">
          <w:pPr>
            <w:pStyle w:val="Stopka"/>
            <w:rPr>
              <w:rFonts w:ascii="Montserrat Light" w:hAnsi="Montserrat Light"/>
              <w:color w:val="FFFFFF" w:themeColor="background1"/>
              <w:sz w:val="18"/>
              <w:szCs w:val="18"/>
            </w:rPr>
          </w:pPr>
        </w:p>
      </w:tc>
      <w:tc>
        <w:tcPr>
          <w:tcW w:w="2137" w:type="dxa"/>
          <w:tcBorders>
            <w:right w:val="single" w:sz="4" w:space="0" w:color="FFFFFF" w:themeColor="background1"/>
          </w:tcBorders>
        </w:tcPr>
        <w:p w14:paraId="47F9C625" w14:textId="5ADAD76E" w:rsidR="0057218F" w:rsidRPr="008B24AB" w:rsidRDefault="0057218F" w:rsidP="0057218F">
          <w:pPr>
            <w:pStyle w:val="Stopka"/>
            <w:rPr>
              <w:rFonts w:ascii="Montserrat Light" w:hAnsi="Montserrat Light"/>
              <w:color w:val="FFFFFF" w:themeColor="background1"/>
              <w:sz w:val="18"/>
              <w:szCs w:val="18"/>
            </w:rPr>
          </w:pPr>
          <w:r w:rsidRPr="008B24AB">
            <w:rPr>
              <w:rFonts w:ascii="Montserrat Light" w:hAnsi="Montserrat Light"/>
              <w:color w:val="FFFFFF" w:themeColor="background1"/>
              <w:sz w:val="18"/>
              <w:szCs w:val="18"/>
            </w:rPr>
            <w:t>ul. Częstochowska 4</w:t>
          </w:r>
        </w:p>
        <w:p w14:paraId="543357B3" w14:textId="77777777" w:rsidR="0057218F" w:rsidRPr="008B24AB" w:rsidRDefault="0057218F" w:rsidP="0057218F">
          <w:pPr>
            <w:pStyle w:val="Stopka"/>
            <w:rPr>
              <w:rFonts w:ascii="Montserrat Light" w:hAnsi="Montserrat Light"/>
              <w:color w:val="FFFFFF" w:themeColor="background1"/>
              <w:sz w:val="18"/>
              <w:szCs w:val="18"/>
            </w:rPr>
          </w:pPr>
          <w:r w:rsidRPr="008B24AB">
            <w:rPr>
              <w:rFonts w:ascii="Montserrat Light" w:hAnsi="Montserrat Light"/>
              <w:color w:val="FFFFFF" w:themeColor="background1"/>
              <w:sz w:val="18"/>
              <w:szCs w:val="18"/>
            </w:rPr>
            <w:t>26-065 Micigózd</w:t>
          </w:r>
        </w:p>
        <w:p w14:paraId="50B85B32" w14:textId="77777777" w:rsidR="0057218F" w:rsidRPr="008B24AB" w:rsidRDefault="0057218F" w:rsidP="0057218F">
          <w:pPr>
            <w:pStyle w:val="Stopka"/>
            <w:rPr>
              <w:rFonts w:ascii="Montserrat SemiBold" w:hAnsi="Montserrat SemiBold"/>
              <w:color w:val="FFFFFF" w:themeColor="background1"/>
              <w:sz w:val="18"/>
              <w:szCs w:val="18"/>
            </w:rPr>
          </w:pPr>
          <w:r w:rsidRPr="008B24AB">
            <w:rPr>
              <w:rFonts w:ascii="Montserrat Light" w:hAnsi="Montserrat Light"/>
              <w:color w:val="FFFFFF" w:themeColor="background1"/>
              <w:sz w:val="18"/>
              <w:szCs w:val="18"/>
            </w:rPr>
            <w:t>www.mbrecycling.pl</w:t>
          </w:r>
        </w:p>
      </w:tc>
      <w:tc>
        <w:tcPr>
          <w:tcW w:w="283" w:type="dxa"/>
          <w:tcBorders>
            <w:left w:val="single" w:sz="4" w:space="0" w:color="FFFFFF" w:themeColor="background1"/>
            <w:right w:val="nil"/>
          </w:tcBorders>
        </w:tcPr>
        <w:p w14:paraId="64E56670" w14:textId="77777777" w:rsidR="0057218F" w:rsidRPr="008B24AB" w:rsidRDefault="0057218F" w:rsidP="0057218F">
          <w:pPr>
            <w:pStyle w:val="Stopka"/>
            <w:rPr>
              <w:rFonts w:ascii="Montserrat Light" w:hAnsi="Montserrat Light"/>
              <w:color w:val="FFFFFF" w:themeColor="background1"/>
              <w:sz w:val="18"/>
              <w:szCs w:val="18"/>
            </w:rPr>
          </w:pPr>
        </w:p>
      </w:tc>
      <w:tc>
        <w:tcPr>
          <w:tcW w:w="11003" w:type="dxa"/>
          <w:gridSpan w:val="3"/>
          <w:tcBorders>
            <w:left w:val="nil"/>
          </w:tcBorders>
        </w:tcPr>
        <w:p w14:paraId="4B8F7FF4" w14:textId="19BC390D" w:rsidR="0057218F" w:rsidRPr="008B24AB" w:rsidRDefault="0057218F" w:rsidP="0057218F">
          <w:pPr>
            <w:pStyle w:val="Stopka"/>
            <w:rPr>
              <w:rFonts w:ascii="Montserrat Light" w:hAnsi="Montserrat Light"/>
              <w:color w:val="FFFFFF" w:themeColor="background1"/>
              <w:sz w:val="18"/>
              <w:szCs w:val="18"/>
            </w:rPr>
          </w:pPr>
          <w:r w:rsidRPr="008B24AB">
            <w:rPr>
              <w:rFonts w:ascii="Montserrat Light" w:hAnsi="Montserrat Light"/>
              <w:color w:val="FFFFFF" w:themeColor="background1"/>
              <w:sz w:val="18"/>
              <w:szCs w:val="18"/>
            </w:rPr>
            <w:t>Bogumiłów, ul. Nowa 2</w:t>
          </w:r>
        </w:p>
        <w:p w14:paraId="5B2C97F8" w14:textId="77777777" w:rsidR="0057218F" w:rsidRPr="008B24AB" w:rsidRDefault="0057218F" w:rsidP="0057218F">
          <w:pPr>
            <w:pStyle w:val="Stopka"/>
            <w:rPr>
              <w:rFonts w:ascii="Montserrat Light" w:hAnsi="Montserrat Light"/>
              <w:color w:val="FFFFFF" w:themeColor="background1"/>
              <w:sz w:val="18"/>
              <w:szCs w:val="18"/>
            </w:rPr>
          </w:pPr>
          <w:r w:rsidRPr="008B24AB">
            <w:rPr>
              <w:rFonts w:ascii="Montserrat Light" w:hAnsi="Montserrat Light"/>
              <w:color w:val="FFFFFF" w:themeColor="background1"/>
              <w:sz w:val="18"/>
              <w:szCs w:val="18"/>
            </w:rPr>
            <w:t>97-410 Kleszczów</w:t>
          </w:r>
        </w:p>
        <w:p w14:paraId="58CEE740" w14:textId="77777777" w:rsidR="0057218F" w:rsidRPr="008B24AB" w:rsidRDefault="0057218F" w:rsidP="0057218F">
          <w:pPr>
            <w:pStyle w:val="Stopka"/>
            <w:rPr>
              <w:rFonts w:ascii="Montserrat SemiBold" w:hAnsi="Montserrat SemiBold"/>
              <w:color w:val="FFFFFF" w:themeColor="background1"/>
              <w:sz w:val="18"/>
              <w:szCs w:val="18"/>
            </w:rPr>
          </w:pPr>
          <w:r w:rsidRPr="008B24AB">
            <w:rPr>
              <w:rFonts w:ascii="Montserrat Light" w:hAnsi="Montserrat Light"/>
              <w:color w:val="FFFFFF" w:themeColor="background1"/>
              <w:sz w:val="18"/>
              <w:szCs w:val="18"/>
            </w:rPr>
            <w:t>www.odzyskajsrodowisko.pl</w:t>
          </w:r>
        </w:p>
      </w:tc>
    </w:tr>
  </w:tbl>
  <w:p w14:paraId="60C339E9" w14:textId="467BC0C6" w:rsidR="007B4F5B" w:rsidRPr="00160452" w:rsidRDefault="00160452" w:rsidP="00160452">
    <w:pPr>
      <w:pStyle w:val="Stopka"/>
      <w:jc w:val="right"/>
      <w:rPr>
        <w:rFonts w:ascii="Montserrat Medium" w:hAnsi="Montserrat Medium"/>
        <w:color w:val="FFFFFF" w:themeColor="background1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10E3CE3F" wp14:editId="4C71F069">
              <wp:simplePos x="0" y="0"/>
              <wp:positionH relativeFrom="page">
                <wp:align>left</wp:align>
              </wp:positionH>
              <wp:positionV relativeFrom="paragraph">
                <wp:posOffset>-1358265</wp:posOffset>
              </wp:positionV>
              <wp:extent cx="7589520" cy="2019300"/>
              <wp:effectExtent l="0" t="0" r="11430" b="19050"/>
              <wp:wrapNone/>
              <wp:docPr id="7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89520" cy="2019300"/>
                      </a:xfrm>
                      <a:prstGeom prst="rect">
                        <a:avLst/>
                      </a:prstGeom>
                      <a:solidFill>
                        <a:srgbClr val="3F4B59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795380A" id="Prostokąt 7" o:spid="_x0000_s1026" style="position:absolute;margin-left:0;margin-top:-106.95pt;width:597.6pt;height:159pt;z-index:-25164902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" fillcolor="#3f4b59" strokecolor="#1f3763 [1604]" strokeweight="1pt">
              <w10:wrap anchorx="page"/>
            </v:rect>
          </w:pict>
        </mc:Fallback>
      </mc:AlternateContent>
    </w:r>
    <w:sdt>
      <w:sdtPr>
        <w:id w:val="-1730067430"/>
        <w:docPartObj>
          <w:docPartGallery w:val="Page Numbers (Bottom of Page)"/>
          <w:docPartUnique/>
        </w:docPartObj>
      </w:sdtPr>
      <w:sdtEndPr>
        <w:rPr>
          <w:rFonts w:ascii="Montserrat Medium" w:hAnsi="Montserrat Medium"/>
          <w:color w:val="FFFFFF" w:themeColor="background1"/>
        </w:rPr>
      </w:sdtEndPr>
      <w:sdtContent>
        <w:r w:rsidR="0057218F" w:rsidRPr="00160452">
          <w:rPr>
            <w:rFonts w:ascii="Montserrat Medium" w:hAnsi="Montserrat Medium"/>
            <w:color w:val="FFFFFF" w:themeColor="background1"/>
          </w:rPr>
          <w:fldChar w:fldCharType="begin"/>
        </w:r>
        <w:r w:rsidR="0057218F" w:rsidRPr="00160452">
          <w:rPr>
            <w:rFonts w:ascii="Montserrat Medium" w:hAnsi="Montserrat Medium"/>
            <w:color w:val="FFFFFF" w:themeColor="background1"/>
          </w:rPr>
          <w:instrText>PAGE   \* MERGEFORMAT</w:instrText>
        </w:r>
        <w:r w:rsidR="0057218F" w:rsidRPr="00160452">
          <w:rPr>
            <w:rFonts w:ascii="Montserrat Medium" w:hAnsi="Montserrat Medium"/>
            <w:color w:val="FFFFFF" w:themeColor="background1"/>
          </w:rPr>
          <w:fldChar w:fldCharType="separate"/>
        </w:r>
        <w:r w:rsidR="0057218F" w:rsidRPr="00160452">
          <w:rPr>
            <w:rFonts w:ascii="Montserrat Medium" w:hAnsi="Montserrat Medium"/>
            <w:color w:val="FFFFFF" w:themeColor="background1"/>
          </w:rPr>
          <w:t>2</w:t>
        </w:r>
        <w:r w:rsidR="0057218F" w:rsidRPr="00160452">
          <w:rPr>
            <w:rFonts w:ascii="Montserrat Medium" w:hAnsi="Montserrat Medium"/>
            <w:color w:val="FFFFFF" w:themeColor="background1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F3AFEF" w14:textId="77777777" w:rsidR="00D26047" w:rsidRDefault="00D2604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DACCBD" w14:textId="77777777" w:rsidR="00710BF6" w:rsidRDefault="00710BF6" w:rsidP="00641BAD">
      <w:pPr>
        <w:spacing w:after="0" w:line="240" w:lineRule="auto"/>
      </w:pPr>
      <w:r>
        <w:separator/>
      </w:r>
    </w:p>
  </w:footnote>
  <w:footnote w:type="continuationSeparator" w:id="0">
    <w:p w14:paraId="750FACB6" w14:textId="77777777" w:rsidR="00710BF6" w:rsidRDefault="00710BF6" w:rsidP="00641B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55FBF0" w14:textId="77777777" w:rsidR="00D26047" w:rsidRDefault="00D2604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971BAF" w14:textId="62503CCF" w:rsidR="007B4F5B" w:rsidRDefault="00290F0C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59263" behindDoc="0" locked="0" layoutInCell="1" allowOverlap="1" wp14:anchorId="40557D71" wp14:editId="13185CA1">
              <wp:simplePos x="0" y="0"/>
              <wp:positionH relativeFrom="page">
                <wp:posOffset>482600</wp:posOffset>
              </wp:positionH>
              <wp:positionV relativeFrom="paragraph">
                <wp:posOffset>1042035</wp:posOffset>
              </wp:positionV>
              <wp:extent cx="4565650" cy="808990"/>
              <wp:effectExtent l="0" t="0" r="0" b="0"/>
              <wp:wrapNone/>
              <wp:docPr id="1" name="Pole tekstow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65650" cy="8089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4CA4EC5" w14:textId="77777777" w:rsidR="00D26047" w:rsidRPr="00D26047" w:rsidRDefault="00D26047" w:rsidP="00D26047">
                          <w:pPr>
                            <w:rPr>
                              <w:b/>
                              <w:bCs/>
                              <w:color w:val="FFFFFF" w:themeColor="background1"/>
                              <w:sz w:val="34"/>
                              <w:szCs w:val="34"/>
                            </w:rPr>
                          </w:pPr>
                          <w:r w:rsidRPr="00D26047">
                            <w:rPr>
                              <w:b/>
                              <w:bCs/>
                              <w:color w:val="FFFFFF" w:themeColor="background1"/>
                              <w:sz w:val="34"/>
                              <w:szCs w:val="34"/>
                            </w:rPr>
                            <w:t>Z pomocą dla powodzian. Zbiórka elektrycznych śmieci i tekstyliów w Pabianicach</w:t>
                          </w:r>
                        </w:p>
                        <w:p w14:paraId="3E31C1A0" w14:textId="4A9CB7D3" w:rsidR="009F2384" w:rsidRPr="00022DA9" w:rsidRDefault="009F2384" w:rsidP="00022DA9">
                          <w:pPr>
                            <w:spacing w:after="0"/>
                            <w:ind w:left="851"/>
                            <w:rPr>
                              <w:rFonts w:ascii="Montserrat SemiBold" w:hAnsi="Montserrat SemiBold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557D71" id="_x0000_t202" coordsize="21600,21600" o:spt="202" path="m,l,21600r21600,l21600,xe">
              <v:stroke joinstyle="miter"/>
              <v:path gradientshapeok="t" o:connecttype="rect"/>
            </v:shapetype>
            <v:shape id="Pole tekstowe 1" o:spid="_x0000_s1027" type="#_x0000_t202" style="position:absolute;margin-left:38pt;margin-top:82.05pt;width:359.5pt;height:63.7pt;z-index:2516592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" filled="f" stroked="f" strokeweight=".5pt">
              <v:textbox>
                <w:txbxContent>
                  <w:p w14:paraId="54CA4EC5" w14:textId="77777777" w:rsidR="00D26047" w:rsidRPr="00D26047" w:rsidRDefault="00D26047" w:rsidP="00D26047">
                    <w:pPr>
                      <w:rPr>
                        <w:b/>
                        <w:bCs/>
                        <w:color w:val="FFFFFF" w:themeColor="background1"/>
                        <w:sz w:val="34"/>
                        <w:szCs w:val="34"/>
                      </w:rPr>
                    </w:pPr>
                    <w:r w:rsidRPr="00D26047">
                      <w:rPr>
                        <w:b/>
                        <w:bCs/>
                        <w:color w:val="FFFFFF" w:themeColor="background1"/>
                        <w:sz w:val="34"/>
                        <w:szCs w:val="34"/>
                      </w:rPr>
                      <w:t>Z pomocą dla powodzian. Zbiórka elektrycznych śmieci i tekstyliów w Pabianicach</w:t>
                    </w:r>
                  </w:p>
                  <w:p w14:paraId="3E31C1A0" w14:textId="4A9CB7D3" w:rsidR="009F2384" w:rsidRPr="00022DA9" w:rsidRDefault="009F2384" w:rsidP="00022DA9">
                    <w:pPr>
                      <w:spacing w:after="0"/>
                      <w:ind w:left="851"/>
                      <w:rPr>
                        <w:rFonts w:ascii="Montserrat SemiBold" w:hAnsi="Montserrat SemiBold"/>
                        <w:color w:val="FFFFFF" w:themeColor="background1"/>
                        <w:sz w:val="32"/>
                        <w:szCs w:val="32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38" behindDoc="0" locked="0" layoutInCell="1" allowOverlap="1" wp14:anchorId="4C37A20B" wp14:editId="698D1741">
          <wp:simplePos x="0" y="0"/>
          <wp:positionH relativeFrom="margin">
            <wp:posOffset>-712470</wp:posOffset>
          </wp:positionH>
          <wp:positionV relativeFrom="paragraph">
            <wp:posOffset>-439420</wp:posOffset>
          </wp:positionV>
          <wp:extent cx="7635240" cy="2804160"/>
          <wp:effectExtent l="0" t="0" r="3810" b="0"/>
          <wp:wrapSquare wrapText="bothSides"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Obraz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5240" cy="2804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AB71FA" w14:textId="77777777" w:rsidR="00D26047" w:rsidRDefault="00D26047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393"/>
    <w:rsid w:val="00022DA9"/>
    <w:rsid w:val="00032C54"/>
    <w:rsid w:val="00054A19"/>
    <w:rsid w:val="00075DFA"/>
    <w:rsid w:val="000C5377"/>
    <w:rsid w:val="00111E39"/>
    <w:rsid w:val="00121261"/>
    <w:rsid w:val="001415EC"/>
    <w:rsid w:val="00160452"/>
    <w:rsid w:val="001A6393"/>
    <w:rsid w:val="00290F0C"/>
    <w:rsid w:val="002A1FF4"/>
    <w:rsid w:val="002B1E21"/>
    <w:rsid w:val="002E0F8A"/>
    <w:rsid w:val="00366954"/>
    <w:rsid w:val="003724B3"/>
    <w:rsid w:val="003843F9"/>
    <w:rsid w:val="00485E57"/>
    <w:rsid w:val="005017B2"/>
    <w:rsid w:val="00513EF4"/>
    <w:rsid w:val="0057218F"/>
    <w:rsid w:val="00575F88"/>
    <w:rsid w:val="006217A1"/>
    <w:rsid w:val="00641BAD"/>
    <w:rsid w:val="006434E0"/>
    <w:rsid w:val="006A1637"/>
    <w:rsid w:val="00710BF6"/>
    <w:rsid w:val="00725B8A"/>
    <w:rsid w:val="00777ABD"/>
    <w:rsid w:val="007950B2"/>
    <w:rsid w:val="007B4F5B"/>
    <w:rsid w:val="007F2D04"/>
    <w:rsid w:val="008B24AB"/>
    <w:rsid w:val="008C0CC0"/>
    <w:rsid w:val="00991C7F"/>
    <w:rsid w:val="009F2384"/>
    <w:rsid w:val="00A26FA4"/>
    <w:rsid w:val="00A52A96"/>
    <w:rsid w:val="00A90146"/>
    <w:rsid w:val="00AF5C1C"/>
    <w:rsid w:val="00B6146B"/>
    <w:rsid w:val="00BC5EDD"/>
    <w:rsid w:val="00BE4384"/>
    <w:rsid w:val="00C37ED3"/>
    <w:rsid w:val="00C436FD"/>
    <w:rsid w:val="00C62DB0"/>
    <w:rsid w:val="00C70C8B"/>
    <w:rsid w:val="00C87FED"/>
    <w:rsid w:val="00CF1F14"/>
    <w:rsid w:val="00D26047"/>
    <w:rsid w:val="00DD28EA"/>
    <w:rsid w:val="00F3530F"/>
    <w:rsid w:val="00FA501A"/>
    <w:rsid w:val="00FF1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76F3C4"/>
  <w15:chartTrackingRefBased/>
  <w15:docId w15:val="{EC3DBC06-E582-4747-BF07-11A6B5E11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lowek">
    <w:name w:val="Naglowek"/>
    <w:basedOn w:val="Normalny"/>
    <w:link w:val="NaglowekZnak"/>
    <w:uiPriority w:val="99"/>
    <w:rsid w:val="00575F88"/>
    <w:pPr>
      <w:autoSpaceDE w:val="0"/>
      <w:autoSpaceDN w:val="0"/>
      <w:adjustRightInd w:val="0"/>
      <w:spacing w:after="0" w:line="288" w:lineRule="auto"/>
      <w:textAlignment w:val="center"/>
    </w:pPr>
    <w:rPr>
      <w:rFonts w:ascii="Montserrat SemiBold" w:hAnsi="Montserrat SemiBold" w:cs="Montserrat SemiBold"/>
      <w:b/>
      <w:bCs/>
      <w:color w:val="404B59"/>
      <w:sz w:val="26"/>
      <w:szCs w:val="26"/>
    </w:rPr>
  </w:style>
  <w:style w:type="paragraph" w:customStyle="1" w:styleId="tresc">
    <w:name w:val="tresc"/>
    <w:basedOn w:val="Normalny"/>
    <w:uiPriority w:val="99"/>
    <w:rsid w:val="00575F88"/>
    <w:pPr>
      <w:autoSpaceDE w:val="0"/>
      <w:autoSpaceDN w:val="0"/>
      <w:adjustRightInd w:val="0"/>
      <w:spacing w:after="0" w:line="288" w:lineRule="auto"/>
      <w:textAlignment w:val="center"/>
    </w:pPr>
    <w:rPr>
      <w:rFonts w:ascii="Montserrat ExtraLight" w:hAnsi="Montserrat ExtraLight" w:cs="Montserrat ExtraLight"/>
      <w:color w:val="000000"/>
    </w:rPr>
  </w:style>
  <w:style w:type="paragraph" w:customStyle="1" w:styleId="pierwszyakapit">
    <w:name w:val="pierwszy_akapit"/>
    <w:basedOn w:val="Naglowek"/>
    <w:link w:val="pierwszyakapitZnak"/>
    <w:uiPriority w:val="99"/>
    <w:rsid w:val="00575F88"/>
    <w:pPr>
      <w:jc w:val="both"/>
    </w:pPr>
    <w:rPr>
      <w:sz w:val="22"/>
      <w:szCs w:val="22"/>
    </w:rPr>
  </w:style>
  <w:style w:type="table" w:styleId="Tabela-Siatka">
    <w:name w:val="Table Grid"/>
    <w:basedOn w:val="Standardowy"/>
    <w:uiPriority w:val="39"/>
    <w:rsid w:val="005017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641B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41BAD"/>
  </w:style>
  <w:style w:type="paragraph" w:styleId="Stopka">
    <w:name w:val="footer"/>
    <w:basedOn w:val="Normalny"/>
    <w:link w:val="StopkaZnak"/>
    <w:uiPriority w:val="99"/>
    <w:unhideWhenUsed/>
    <w:rsid w:val="00641B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41BAD"/>
  </w:style>
  <w:style w:type="paragraph" w:customStyle="1" w:styleId="Szablonnaglowek">
    <w:name w:val="Szablon_naglowek"/>
    <w:basedOn w:val="Naglowek"/>
    <w:link w:val="SzablonnaglowekZnak"/>
    <w:qFormat/>
    <w:rsid w:val="00022DA9"/>
    <w:pPr>
      <w:spacing w:after="120" w:line="240" w:lineRule="auto"/>
      <w:jc w:val="both"/>
    </w:pPr>
    <w:rPr>
      <w:b w:val="0"/>
      <w:bCs w:val="0"/>
      <w:noProof/>
    </w:rPr>
  </w:style>
  <w:style w:type="paragraph" w:customStyle="1" w:styleId="Szablonwyroznienie">
    <w:name w:val="Szablon_wyroznienie"/>
    <w:basedOn w:val="pierwszyakapit"/>
    <w:link w:val="SzablonwyroznienieZnak"/>
    <w:qFormat/>
    <w:rsid w:val="00022DA9"/>
    <w:pPr>
      <w:spacing w:after="120" w:line="240" w:lineRule="auto"/>
    </w:pPr>
    <w:rPr>
      <w:b w:val="0"/>
      <w:bCs w:val="0"/>
    </w:rPr>
  </w:style>
  <w:style w:type="character" w:customStyle="1" w:styleId="NaglowekZnak">
    <w:name w:val="Naglowek Znak"/>
    <w:basedOn w:val="Domylnaczcionkaakapitu"/>
    <w:link w:val="Naglowek"/>
    <w:uiPriority w:val="99"/>
    <w:rsid w:val="00022DA9"/>
    <w:rPr>
      <w:rFonts w:ascii="Montserrat SemiBold" w:hAnsi="Montserrat SemiBold" w:cs="Montserrat SemiBold"/>
      <w:b/>
      <w:bCs/>
      <w:color w:val="404B59"/>
      <w:sz w:val="26"/>
      <w:szCs w:val="26"/>
    </w:rPr>
  </w:style>
  <w:style w:type="character" w:customStyle="1" w:styleId="SzablonnaglowekZnak">
    <w:name w:val="Szablon_naglowek Znak"/>
    <w:basedOn w:val="NaglowekZnak"/>
    <w:link w:val="Szablonnaglowek"/>
    <w:rsid w:val="00022DA9"/>
    <w:rPr>
      <w:rFonts w:ascii="Montserrat SemiBold" w:hAnsi="Montserrat SemiBold" w:cs="Montserrat SemiBold"/>
      <w:b w:val="0"/>
      <w:bCs w:val="0"/>
      <w:noProof/>
      <w:color w:val="404B59"/>
      <w:sz w:val="26"/>
      <w:szCs w:val="26"/>
    </w:rPr>
  </w:style>
  <w:style w:type="paragraph" w:customStyle="1" w:styleId="Szablontekst">
    <w:name w:val="Szablon_tekst"/>
    <w:basedOn w:val="Normalny"/>
    <w:link w:val="SzablontekstZnak"/>
    <w:qFormat/>
    <w:rsid w:val="00022DA9"/>
    <w:pPr>
      <w:spacing w:after="360" w:line="240" w:lineRule="auto"/>
      <w:jc w:val="both"/>
    </w:pPr>
    <w:rPr>
      <w:rFonts w:ascii="Montserrat Light" w:hAnsi="Montserrat Light" w:cs="Montserrat ExtraLight"/>
      <w:color w:val="000000"/>
    </w:rPr>
  </w:style>
  <w:style w:type="character" w:customStyle="1" w:styleId="pierwszyakapitZnak">
    <w:name w:val="pierwszy_akapit Znak"/>
    <w:basedOn w:val="NaglowekZnak"/>
    <w:link w:val="pierwszyakapit"/>
    <w:uiPriority w:val="99"/>
    <w:rsid w:val="00022DA9"/>
    <w:rPr>
      <w:rFonts w:ascii="Montserrat SemiBold" w:hAnsi="Montserrat SemiBold" w:cs="Montserrat SemiBold"/>
      <w:b/>
      <w:bCs/>
      <w:color w:val="404B59"/>
      <w:sz w:val="26"/>
      <w:szCs w:val="26"/>
    </w:rPr>
  </w:style>
  <w:style w:type="character" w:customStyle="1" w:styleId="SzablonwyroznienieZnak">
    <w:name w:val="Szablon_wyroznienie Znak"/>
    <w:basedOn w:val="pierwszyakapitZnak"/>
    <w:link w:val="Szablonwyroznienie"/>
    <w:rsid w:val="00022DA9"/>
    <w:rPr>
      <w:rFonts w:ascii="Montserrat SemiBold" w:hAnsi="Montserrat SemiBold" w:cs="Montserrat SemiBold"/>
      <w:b w:val="0"/>
      <w:bCs w:val="0"/>
      <w:color w:val="404B59"/>
      <w:sz w:val="26"/>
      <w:szCs w:val="26"/>
    </w:rPr>
  </w:style>
  <w:style w:type="character" w:customStyle="1" w:styleId="SzablontekstZnak">
    <w:name w:val="Szablon_tekst Znak"/>
    <w:basedOn w:val="Domylnaczcionkaakapitu"/>
    <w:link w:val="Szablontekst"/>
    <w:rsid w:val="00022DA9"/>
    <w:rPr>
      <w:rFonts w:ascii="Montserrat Light" w:hAnsi="Montserrat Light" w:cs="Montserrat ExtraLight"/>
      <w:color w:val="000000"/>
    </w:rPr>
  </w:style>
  <w:style w:type="paragraph" w:styleId="NormalnyWeb">
    <w:name w:val="Normal (Web)"/>
    <w:basedOn w:val="Normalny"/>
    <w:uiPriority w:val="99"/>
    <w:semiHidden/>
    <w:unhideWhenUsed/>
    <w:rsid w:val="00BC5E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532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customXml" Target="../customXml/item2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customXml" Target="../customXml/item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998FD6FA7699B40ABB316956EC3664F" ma:contentTypeVersion="14" ma:contentTypeDescription="Utwórz nowy dokument." ma:contentTypeScope="" ma:versionID="aeef3d79827825090c49da9f1d5be3de">
  <xsd:schema xmlns:xsd="http://www.w3.org/2001/XMLSchema" xmlns:xs="http://www.w3.org/2001/XMLSchema" xmlns:p="http://schemas.microsoft.com/office/2006/metadata/properties" xmlns:ns2="5cf7fae4-50d2-4fe5-b73c-d01f6946d0b1" xmlns:ns3="0203907b-b915-4739-9d42-49de71e89659" targetNamespace="http://schemas.microsoft.com/office/2006/metadata/properties" ma:root="true" ma:fieldsID="13a3315546fedfcc9541eb6768b0ada7" ns2:_="" ns3:_="">
    <xsd:import namespace="5cf7fae4-50d2-4fe5-b73c-d01f6946d0b1"/>
    <xsd:import namespace="0203907b-b915-4739-9d42-49de71e896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f7fae4-50d2-4fe5-b73c-d01f6946d0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8c5e29cf-e75e-4e00-83ba-53b0ce60d4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03907b-b915-4739-9d42-49de71e8965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60f93d7e-1de4-48aa-8c70-1f5fd51137e1}" ma:internalName="TaxCatchAll" ma:showField="CatchAllData" ma:web="0203907b-b915-4739-9d42-49de71e896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7AF6468-2B20-4A19-A577-245A7B8AF92E}"/>
</file>

<file path=customXml/itemProps2.xml><?xml version="1.0" encoding="utf-8"?>
<ds:datastoreItem xmlns:ds="http://schemas.openxmlformats.org/officeDocument/2006/customXml" ds:itemID="{17C349B9-4BD6-45EA-A834-7A0B9227153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301</Words>
  <Characters>1808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Wilczak</dc:creator>
  <cp:keywords/>
  <dc:description/>
  <cp:lastModifiedBy>Katarzyna Sieradzka</cp:lastModifiedBy>
  <cp:revision>6</cp:revision>
  <cp:lastPrinted>2021-01-18T15:48:00Z</cp:lastPrinted>
  <dcterms:created xsi:type="dcterms:W3CDTF">2024-10-07T13:24:00Z</dcterms:created>
  <dcterms:modified xsi:type="dcterms:W3CDTF">2024-10-10T05:22:00Z</dcterms:modified>
</cp:coreProperties>
</file>